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More Complete Chemical Equations – KEY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Write the complete equation for each of these processes: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When pellets of sodium hydroxide are added to pure sulfuric acid, sodium sulfate powder and water are formed.  This reaction spontaneously generates a </w:t>
      </w:r>
      <w:r>
        <w:rPr>
          <w:rFonts w:ascii="Liberation Sans" w:hAnsi="Liberation Sans"/>
          <w:u w:val="single"/>
        </w:rPr>
        <w:t>huge</w:t>
      </w:r>
      <w:r>
        <w:rPr>
          <w:rFonts w:ascii="Liberation Sans" w:hAnsi="Liberation Sans"/>
        </w:rPr>
        <w:t xml:space="preserve"> amount of heat, so make sure that you do it slowly to avoid splashing the sulfuric acid!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  <w:b/>
          <w:bCs/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4"/>
        </w:rPr>
        <w:t>2 NaOH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(s)</w:t>
        <w:softHyphen/>
        <w:t xml:space="preserve"> </w:t>
      </w:r>
      <w:r>
        <w:rPr>
          <w:rFonts w:ascii="Liberation Sans" w:hAnsi="Liberation Sans"/>
          <w:b/>
          <w:bCs/>
          <w:sz w:val="24"/>
          <w:szCs w:val="24"/>
        </w:rPr>
        <w:t>+ 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SO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4(l)</w:t>
      </w:r>
      <w:r>
        <w:rPr>
          <w:rFonts w:ascii="Liberation Sans" w:hAnsi="Liberation Sans"/>
          <w:b/>
          <w:bCs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b/>
          <w:bCs/>
          <w:sz w:val="24"/>
          <w:szCs w:val="24"/>
        </w:rPr>
        <w:t>→</w:t>
      </w:r>
      <w:r>
        <w:rPr>
          <w:rFonts w:ascii="Liberation Sans" w:hAnsi="Liberation Sans"/>
          <w:b/>
          <w:bCs/>
          <w:sz w:val="24"/>
          <w:szCs w:val="24"/>
        </w:rPr>
        <w:t xml:space="preserve"> Na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SO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4(s)</w:t>
      </w:r>
      <w:r>
        <w:rPr>
          <w:rFonts w:ascii="Liberation Sans" w:hAnsi="Liberation Sans"/>
          <w:b/>
          <w:bCs/>
          <w:sz w:val="24"/>
          <w:szCs w:val="24"/>
        </w:rPr>
        <w:t xml:space="preserve"> + 2 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 xml:space="preserve">(l) </w:t>
      </w:r>
      <w:r>
        <w:rPr>
          <w:rFonts w:ascii="Liberation Sans" w:hAnsi="Liberation Sans"/>
          <w:b/>
          <w:bCs/>
          <w:sz w:val="24"/>
          <w:szCs w:val="24"/>
        </w:rPr>
        <w:t xml:space="preserve">    </w:t>
      </w:r>
      <w:bookmarkStart w:id="0" w:name="__DdeLink__92_2062631948"/>
      <w:r>
        <w:rPr>
          <w:rFonts w:eastAsia="Symbol" w:cs="Symbol" w:ascii="Liberation Sans" w:hAnsi="Liberation Sans"/>
          <w:b/>
          <w:bCs/>
          <w:sz w:val="24"/>
          <w:szCs w:val="24"/>
        </w:rPr>
        <w:t>Δ</w:t>
      </w:r>
      <w:bookmarkEnd w:id="0"/>
      <w:r>
        <w:rPr>
          <w:rFonts w:ascii="Liberation Sans" w:hAnsi="Liberation Sans"/>
          <w:b/>
          <w:bCs/>
          <w:sz w:val="24"/>
          <w:szCs w:val="24"/>
        </w:rPr>
        <w:t>H = -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Concentrated solutions of sulfuric acid are unstable, degrading into water and sulfur trioxide gas.  This process generates a lot of heat, so make sure it doesn’t boil over!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  <w:b/>
          <w:bCs/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4"/>
        </w:rPr>
        <w:t>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SO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4(aq)</w:t>
      </w:r>
      <w:r>
        <w:rPr>
          <w:rFonts w:ascii="Liberation Sans" w:hAnsi="Liberation Sans"/>
          <w:b/>
          <w:bCs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b/>
          <w:bCs/>
          <w:sz w:val="24"/>
          <w:szCs w:val="24"/>
        </w:rPr>
        <w:t>→</w:t>
      </w:r>
      <w:r>
        <w:rPr>
          <w:rFonts w:ascii="Liberation Sans" w:hAnsi="Liberation Sans"/>
          <w:b/>
          <w:bCs/>
          <w:sz w:val="24"/>
          <w:szCs w:val="24"/>
        </w:rPr>
        <w:t xml:space="preserve"> 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(l)</w:t>
      </w:r>
      <w:r>
        <w:rPr>
          <w:rFonts w:ascii="Liberation Sans" w:hAnsi="Liberation Sans"/>
          <w:b/>
          <w:bCs/>
          <w:sz w:val="24"/>
          <w:szCs w:val="24"/>
        </w:rPr>
        <w:t xml:space="preserve"> + SO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 xml:space="preserve">3(g) </w:t>
      </w:r>
      <w:r>
        <w:rPr>
          <w:rFonts w:ascii="Liberation Sans" w:hAnsi="Liberation Sans"/>
          <w:b/>
          <w:bCs/>
          <w:sz w:val="24"/>
          <w:szCs w:val="24"/>
        </w:rPr>
        <w:t xml:space="preserve">     </w:t>
      </w:r>
      <w:r>
        <w:rPr>
          <w:rFonts w:eastAsia="Symbol" w:cs="Symbol" w:ascii="Liberation Sans" w:hAnsi="Liberation Sans"/>
          <w:b/>
          <w:bCs/>
          <w:sz w:val="24"/>
          <w:szCs w:val="24"/>
        </w:rPr>
        <w:t>Δ</w:t>
      </w:r>
      <w:r>
        <w:rPr>
          <w:rFonts w:ascii="Liberation Sans" w:hAnsi="Liberation Sans"/>
          <w:b/>
          <w:bCs/>
          <w:sz w:val="24"/>
          <w:szCs w:val="24"/>
        </w:rPr>
        <w:t>H = -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08D74E48">
                <wp:simplePos x="0" y="0"/>
                <wp:positionH relativeFrom="column">
                  <wp:posOffset>2218055</wp:posOffset>
                </wp:positionH>
                <wp:positionV relativeFrom="paragraph">
                  <wp:posOffset>694690</wp:posOffset>
                </wp:positionV>
                <wp:extent cx="1792605" cy="1233805"/>
                <wp:effectExtent l="0" t="0" r="0" b="0"/>
                <wp:wrapNone/>
                <wp:docPr id="1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440" cy="1233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shake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path="m0,0l-2147483645,0l-2147483645,-2147483646l0,-2147483646xe" stroked="f" o:allowincell="f" style="position:absolute;margin-left:174.65pt;margin-top:54.7pt;width:141.1pt;height:97.1pt;mso-wrap-style:square;v-text-anchor:top" wp14:anchorId="08D74E48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shake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Liberation Sans" w:hAnsi="Liberation Sans"/>
        </w:rPr>
        <w:t>When pure, liquid acetic acid is shaken up with a solution of sodium carbonate, a solution of sodium acetate is formed, as is liquid water and bubbles of carbon dioxide.  The container in which this reaction occurs becomes notably colder as the reaction proceeds.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b/>
          <w:bCs/>
          <w:sz w:val="24"/>
          <w:szCs w:val="24"/>
        </w:rPr>
        <w:t>2 HC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3</w:t>
      </w:r>
      <w:r>
        <w:rPr>
          <w:rFonts w:ascii="Liberation Sans" w:hAnsi="Liberation Sans"/>
          <w:b/>
          <w:bCs/>
          <w:sz w:val="24"/>
          <w:szCs w:val="24"/>
        </w:rPr>
        <w:t>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2(aq)</w:t>
      </w:r>
      <w:r>
        <w:rPr>
          <w:rFonts w:ascii="Liberation Sans" w:hAnsi="Liberation Sans"/>
          <w:b/>
          <w:bCs/>
          <w:sz w:val="24"/>
          <w:szCs w:val="24"/>
        </w:rPr>
        <w:t xml:space="preserve"> + Na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CO</w:t>
        <w:softHyphen/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3(aq)</w:t>
      </w:r>
      <w:r>
        <w:rPr>
          <w:rFonts w:ascii="Liberation Sans" w:hAnsi="Liberation Sans"/>
          <w:b/>
          <w:bCs/>
          <w:sz w:val="24"/>
          <w:szCs w:val="24"/>
        </w:rPr>
        <w:t xml:space="preserve"> </w:t>
      </w:r>
      <w:bookmarkStart w:id="1" w:name="__DdeLink__90_2062631948"/>
      <w:r>
        <w:rPr>
          <w:rFonts w:eastAsia="Wingdings" w:cs="Wingdings" w:ascii="Liberation Sans" w:hAnsi="Liberation Sans"/>
          <w:b/>
          <w:bCs/>
          <w:sz w:val="24"/>
          <w:szCs w:val="24"/>
        </w:rPr>
        <w:t>→</w:t>
      </w:r>
      <w:bookmarkEnd w:id="1"/>
      <w:r>
        <w:rPr>
          <w:rFonts w:ascii="Liberation Sans" w:hAnsi="Liberation Sans"/>
          <w:b/>
          <w:bCs/>
          <w:sz w:val="24"/>
          <w:szCs w:val="24"/>
        </w:rPr>
        <w:t xml:space="preserve"> NaC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3</w:t>
      </w:r>
      <w:r>
        <w:rPr>
          <w:rFonts w:ascii="Liberation Sans" w:hAnsi="Liberation Sans"/>
          <w:b/>
          <w:bCs/>
          <w:sz w:val="24"/>
          <w:szCs w:val="24"/>
        </w:rPr>
        <w:t>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2(aq)</w:t>
      </w:r>
      <w:r>
        <w:rPr>
          <w:rFonts w:ascii="Liberation Sans" w:hAnsi="Liberation Sans"/>
          <w:b/>
          <w:bCs/>
          <w:sz w:val="24"/>
          <w:szCs w:val="24"/>
        </w:rPr>
        <w:t xml:space="preserve"> + 2 H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2</w:t>
      </w:r>
      <w:r>
        <w:rPr>
          <w:rFonts w:ascii="Liberation Sans" w:hAnsi="Liberation Sans"/>
          <w:b/>
          <w:bCs/>
          <w:sz w:val="24"/>
          <w:szCs w:val="24"/>
        </w:rPr>
        <w:t>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>(l)</w:t>
      </w:r>
      <w:r>
        <w:rPr>
          <w:rFonts w:ascii="Liberation Sans" w:hAnsi="Liberation Sans"/>
          <w:b/>
          <w:bCs/>
          <w:sz w:val="24"/>
          <w:szCs w:val="24"/>
        </w:rPr>
        <w:t xml:space="preserve"> + CO</w:t>
      </w:r>
      <w:r>
        <w:rPr>
          <w:rFonts w:ascii="Liberation Sans" w:hAnsi="Liberation Sans"/>
          <w:b/>
          <w:bCs/>
          <w:sz w:val="24"/>
          <w:szCs w:val="24"/>
          <w:vertAlign w:val="subscript"/>
        </w:rPr>
        <w:t xml:space="preserve">2(g) </w:t>
      </w:r>
      <w:r>
        <w:rPr>
          <w:rFonts w:ascii="Liberation Sans" w:hAnsi="Liberation Sans"/>
          <w:b/>
          <w:bCs/>
          <w:sz w:val="24"/>
          <w:szCs w:val="24"/>
        </w:rPr>
        <w:t xml:space="preserve">    </w:t>
      </w:r>
      <w:r>
        <w:rPr>
          <w:rFonts w:eastAsia="Symbol" w:cs="Symbol" w:ascii="Liberation Sans" w:hAnsi="Liberation Sans"/>
          <w:b/>
          <w:bCs/>
          <w:sz w:val="24"/>
          <w:szCs w:val="24"/>
        </w:rPr>
        <w:t>Δ</w:t>
      </w:r>
      <w:r>
        <w:rPr>
          <w:rFonts w:ascii="Liberation Sans" w:hAnsi="Liberation Sans"/>
          <w:b/>
          <w:bCs/>
          <w:sz w:val="24"/>
          <w:szCs w:val="24"/>
        </w:rPr>
        <w:t>H = +</w:t>
      </w:r>
    </w:p>
    <w:p>
      <w:pPr>
        <w:pStyle w:val="Normal"/>
        <w:rPr>
          <w:sz w:val="24"/>
          <w:szCs w:val="24"/>
          <w:vertAlign w:val="subscript"/>
        </w:rPr>
      </w:pPr>
      <w:r>
        <w:rPr>
          <w:sz w:val="24"/>
          <w:szCs w:val="24"/>
          <w:vertAlign w:val="subscript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767d95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1</Pages>
  <Words>166</Words>
  <Characters>782</Characters>
  <CharactersWithSpaces>952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2023-02-23T19:52:00Z</dcterms:created>
  <dc:creator>Ian Guch</dc:creator>
  <dc:description/>
  <dc:language>en-US</dc:language>
  <cp:lastModifiedBy/>
  <dcterms:modified xsi:type="dcterms:W3CDTF">2024-07-11T13:44:20Z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